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F37FA1">
              <w:rPr>
                <w:bCs/>
                <w:iCs/>
                <w:color w:val="FF0000"/>
                <w:sz w:val="28"/>
                <w:szCs w:val="28"/>
              </w:rPr>
              <w:t>134</w:t>
            </w:r>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C12015">
              <w:rPr>
                <w:bCs/>
                <w:i/>
                <w:iCs/>
                <w:color w:val="000000" w:themeColor="text1"/>
                <w:sz w:val="28"/>
                <w:szCs w:val="28"/>
              </w:rPr>
              <w:t>1</w:t>
            </w:r>
            <w:r w:rsidR="004335B3">
              <w:rPr>
                <w:bCs/>
                <w:i/>
                <w:iCs/>
                <w:color w:val="000000" w:themeColor="text1"/>
                <w:sz w:val="28"/>
                <w:szCs w:val="28"/>
              </w:rPr>
              <w:t>0</w:t>
            </w:r>
            <w:r w:rsidR="00C5436A" w:rsidRPr="00730BE6">
              <w:rPr>
                <w:bCs/>
                <w:i/>
                <w:iCs/>
                <w:color w:val="000000" w:themeColor="text1"/>
                <w:sz w:val="28"/>
                <w:szCs w:val="28"/>
                <w:lang w:val="vi-VN"/>
              </w:rPr>
              <w:t xml:space="preserve"> tháng </w:t>
            </w:r>
            <w:r w:rsidR="00963FEB">
              <w:rPr>
                <w:bCs/>
                <w:i/>
                <w:iCs/>
                <w:color w:val="000000" w:themeColor="text1"/>
                <w:sz w:val="28"/>
                <w:szCs w:val="28"/>
              </w:rPr>
              <w:t>5</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963FEB">
        <w:rPr>
          <w:b/>
          <w:color w:val="000000" w:themeColor="text1"/>
          <w:sz w:val="30"/>
          <w:szCs w:val="30"/>
        </w:rPr>
        <w:t>5</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963FEB">
        <w:rPr>
          <w:b/>
          <w:color w:val="000000" w:themeColor="text1"/>
          <w:sz w:val="30"/>
          <w:szCs w:val="30"/>
        </w:rPr>
        <w:t>6</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963FEB">
        <w:rPr>
          <w:b/>
          <w:color w:val="000000" w:themeColor="text1"/>
          <w:sz w:val="28"/>
          <w:szCs w:val="28"/>
        </w:rPr>
        <w:t>5</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963FEB" w:rsidRDefault="00963FEB" w:rsidP="00963FEB">
      <w:pPr>
        <w:spacing w:line="360" w:lineRule="auto"/>
        <w:ind w:firstLine="284"/>
        <w:jc w:val="both"/>
        <w:rPr>
          <w:color w:val="000000" w:themeColor="text1"/>
          <w:sz w:val="28"/>
          <w:szCs w:val="28"/>
        </w:rPr>
      </w:pPr>
      <w:r>
        <w:rPr>
          <w:color w:val="000000" w:themeColor="text1"/>
          <w:sz w:val="28"/>
          <w:szCs w:val="28"/>
        </w:rPr>
        <w:t>Triển khai đến toàn thể Đảng viên trong sinh hoạt chi bộ:</w:t>
      </w:r>
    </w:p>
    <w:p w:rsidR="00963FEB" w:rsidRDefault="00963FEB" w:rsidP="00963FEB">
      <w:pPr>
        <w:pStyle w:val="ListParagraph"/>
        <w:numPr>
          <w:ilvl w:val="0"/>
          <w:numId w:val="33"/>
        </w:numPr>
        <w:tabs>
          <w:tab w:val="left" w:pos="567"/>
        </w:tabs>
        <w:spacing w:line="360" w:lineRule="auto"/>
        <w:ind w:left="0" w:firstLine="284"/>
        <w:jc w:val="both"/>
        <w:rPr>
          <w:bCs/>
          <w:color w:val="000000" w:themeColor="text1"/>
          <w:sz w:val="28"/>
          <w:szCs w:val="28"/>
        </w:rPr>
      </w:pPr>
      <w:r>
        <w:rPr>
          <w:color w:val="000000" w:themeColor="text1"/>
          <w:sz w:val="28"/>
          <w:szCs w:val="28"/>
        </w:rPr>
        <w:t>Nghị</w:t>
      </w:r>
      <w:r>
        <w:rPr>
          <w:bCs/>
          <w:color w:val="000000" w:themeColor="text1"/>
          <w:sz w:val="28"/>
          <w:szCs w:val="28"/>
          <w:lang w:val="x-none"/>
        </w:rPr>
        <w:t xml:space="preserve"> quyết Ban Chấp hành Đảng bộ tháng </w:t>
      </w:r>
      <w:r>
        <w:rPr>
          <w:bCs/>
          <w:color w:val="000000" w:themeColor="text1"/>
          <w:sz w:val="28"/>
          <w:szCs w:val="28"/>
        </w:rPr>
        <w:t>05</w:t>
      </w:r>
      <w:r>
        <w:rPr>
          <w:bCs/>
          <w:color w:val="000000" w:themeColor="text1"/>
          <w:sz w:val="28"/>
          <w:szCs w:val="28"/>
          <w:lang w:val="x-none"/>
        </w:rPr>
        <w:t>/2019</w:t>
      </w:r>
      <w:r>
        <w:rPr>
          <w:bCs/>
          <w:color w:val="000000" w:themeColor="text1"/>
          <w:sz w:val="28"/>
          <w:szCs w:val="28"/>
        </w:rPr>
        <w:t xml:space="preserve"> theo </w:t>
      </w:r>
      <w:r>
        <w:rPr>
          <w:bCs/>
          <w:color w:val="000000" w:themeColor="text1"/>
          <w:sz w:val="28"/>
          <w:szCs w:val="28"/>
          <w:lang w:val="x-none"/>
        </w:rPr>
        <w:t xml:space="preserve">Nghị quyết số </w:t>
      </w:r>
      <w:r>
        <w:rPr>
          <w:bCs/>
          <w:color w:val="000000" w:themeColor="text1"/>
          <w:sz w:val="28"/>
          <w:szCs w:val="28"/>
        </w:rPr>
        <w:t>61</w:t>
      </w:r>
      <w:r>
        <w:rPr>
          <w:bCs/>
          <w:color w:val="000000" w:themeColor="text1"/>
          <w:sz w:val="28"/>
          <w:szCs w:val="28"/>
          <w:lang w:val="x-none"/>
        </w:rPr>
        <w:t xml:space="preserve">-NQ/ĐU ngày </w:t>
      </w:r>
      <w:r>
        <w:rPr>
          <w:bCs/>
          <w:color w:val="000000" w:themeColor="text1"/>
          <w:sz w:val="28"/>
          <w:szCs w:val="28"/>
        </w:rPr>
        <w:t>02</w:t>
      </w:r>
      <w:r>
        <w:rPr>
          <w:bCs/>
          <w:color w:val="000000" w:themeColor="text1"/>
          <w:sz w:val="28"/>
          <w:szCs w:val="28"/>
          <w:lang w:val="x-none"/>
        </w:rPr>
        <w:t xml:space="preserve"> tháng </w:t>
      </w:r>
      <w:r>
        <w:rPr>
          <w:bCs/>
          <w:color w:val="000000" w:themeColor="text1"/>
          <w:sz w:val="28"/>
          <w:szCs w:val="28"/>
        </w:rPr>
        <w:t>05</w:t>
      </w:r>
      <w:r>
        <w:rPr>
          <w:bCs/>
          <w:color w:val="000000" w:themeColor="text1"/>
          <w:sz w:val="28"/>
          <w:szCs w:val="28"/>
          <w:lang w:val="x-none"/>
        </w:rPr>
        <w:t xml:space="preserve"> năm 2019 của Ban Chấp hành Đảng bộ Trường Cao đẳng Lý Tự Trọng Thành phố Hồ Chí Minh</w:t>
      </w:r>
      <w:r>
        <w:rPr>
          <w:bCs/>
          <w:color w:val="000000" w:themeColor="text1"/>
          <w:sz w:val="28"/>
          <w:szCs w:val="28"/>
        </w:rPr>
        <w:t>.</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rFonts w:eastAsia="Arial"/>
          <w:color w:val="000000" w:themeColor="text1"/>
          <w:sz w:val="28"/>
          <w:szCs w:val="28"/>
        </w:rPr>
        <w:t xml:space="preserve">Phổ </w:t>
      </w:r>
      <w:r>
        <w:rPr>
          <w:color w:val="000000" w:themeColor="text1"/>
          <w:sz w:val="28"/>
          <w:szCs w:val="28"/>
        </w:rPr>
        <w:t>biến</w:t>
      </w:r>
      <w:r>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ab/>
        <w:t xml:space="preserve">Chú </w:t>
      </w:r>
      <w:r>
        <w:rPr>
          <w:rFonts w:eastAsia="Arial"/>
          <w:color w:val="000000" w:themeColor="text1"/>
          <w:sz w:val="28"/>
          <w:szCs w:val="28"/>
        </w:rPr>
        <w:t>trọng</w:t>
      </w:r>
      <w:r>
        <w:rPr>
          <w:color w:val="000000" w:themeColor="text1"/>
          <w:sz w:val="28"/>
          <w:szCs w:val="28"/>
        </w:rPr>
        <w:t xml:space="preserve"> tuyên truyền, quán triệt qua sinh hoạt chi bộ, sinh hoạt chuyên đề và sinh hoạt đơn vị trực thuộc chi bộ các nội dung sau: </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Tiếp tục quán triệt và triển khai trong toàn chi bộ thực hiện Nghị quyết Trung ương 4 khóa XII về “tăng cường xây dựng, chỉnh đốn Đảng”</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rFonts w:eastAsia="Arial"/>
          <w:color w:val="000000" w:themeColor="text1"/>
          <w:sz w:val="28"/>
          <w:szCs w:val="28"/>
        </w:rPr>
        <w:t>Phổ</w:t>
      </w:r>
      <w:r>
        <w:rPr>
          <w:color w:val="000000" w:themeColor="text1"/>
          <w:sz w:val="28"/>
          <w:szCs w:val="28"/>
        </w:rPr>
        <w:t xml:space="preserve"> biến trong sinh hoạt chi bộ:</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Chương trình số 26-CTr/ĐU, ngày 8 tháng 4 năm 2019 của Đảng ủy Sở Giáo dục và Đào tạo về công tác phòng chống tham nhũng, lãng phí năm 2019 (Mật)</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Đưa Sinh viên – Học sinh khóa 2016CĐ, 2016TCN đi thực tập tại các doanh nghiệp;  Đánh giá việc sinh viên thực tập và học tập tại doanh nghiệp; </w:t>
      </w:r>
      <w:r>
        <w:rPr>
          <w:sz w:val="28"/>
          <w:szCs w:val="28"/>
        </w:rPr>
        <w:t>Xây dựng Kế hoạch đào tạo năm học 2019 – 2020.</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Tiếp tục xây dựng lại chương trình đào tạo các ngành năm học 2019 – 2020 và chương trình chất lượng cao cho các ngành đào tạo để nâng cao chất lượng đầu ra về Anh văn, tin học và kỹ năng sống cho HSSV;</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lastRenderedPageBreak/>
        <w:t xml:space="preserve">Triển khai chương trình đào tạo theo CDIO ngành công nghệ Cơ khí và ngành công nghệ Điện – Điện tử theo kiểm định ABET; </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 Triển khai kế hoạch tuyển sinh trực tuyến qua hình thức LiveStream;</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color w:val="000000" w:themeColor="text1"/>
          <w:sz w:val="28"/>
          <w:szCs w:val="28"/>
        </w:rPr>
        <w:t xml:space="preserve">Hoàn tất mua sắm vật tư thực tập cho học kỳ II/2018-2019; Thực hiện các đề tài nghiên cứu khoa học; Triển khai thiết bị giảng dạy tự làm để chuẩn bị tham gia cuộc thi cấp thành phố; </w:t>
      </w:r>
      <w:r>
        <w:rPr>
          <w:sz w:val="28"/>
          <w:szCs w:val="28"/>
        </w:rPr>
        <w:t>Dự án phòng học thông minh</w:t>
      </w:r>
      <w:r>
        <w:rPr>
          <w:color w:val="000000" w:themeColor="text1"/>
          <w:sz w:val="28"/>
          <w:szCs w:val="28"/>
        </w:rPr>
        <w:t>, Triển khai dự án thành lập Trung tâm đào tạo nghề Ô tô theo phương pháp 5S của Nhật Bản; Tham gia Dự án chương trình mục tiêu năm 2019; Lập Dự án xây dựng khoa Công nghệ thông tin; Tổ chức các lớp học ngắn hạn; Tuyển chọn sinh viên cho khóa 2 đào tạo ngành Thang máy - Thang cuốn tại trung tâm KONE.</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sz w:val="28"/>
          <w:szCs w:val="28"/>
        </w:rPr>
        <w:t xml:space="preserve">Rà soát, kiểm tra báo cáo tự kiểm định chất lượng năm 2018; Chuẩn bị hồ sơ kiểm định </w:t>
      </w:r>
      <w:r>
        <w:rPr>
          <w:color w:val="000000" w:themeColor="text1"/>
          <w:sz w:val="28"/>
          <w:szCs w:val="28"/>
        </w:rPr>
        <w:t>chất</w:t>
      </w:r>
      <w:r>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color w:val="000000" w:themeColor="text1"/>
          <w:sz w:val="28"/>
          <w:szCs w:val="28"/>
        </w:rPr>
        <w:t>Thực hiện chính sách chất lượng, mục tiêu chất lượng, tiếp tục hoàn thiện và cải tiến hệ thống quản lý chất lượng theo tiêu chuẩn ISO 9001: 2015 tại các khoa</w:t>
      </w:r>
      <w:r>
        <w:rPr>
          <w:rFonts w:eastAsia="Arial"/>
          <w:color w:val="000000" w:themeColor="text1"/>
          <w:sz w:val="28"/>
          <w:szCs w:val="28"/>
        </w:rPr>
        <w:t>.</w:t>
      </w:r>
    </w:p>
    <w:p w:rsidR="00694487" w:rsidRP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Các khoa triển khai thực hiện kế hoạch của đơn vị theo kế hoạch công tác tháng 05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963FEB" w:rsidRDefault="00963FEB" w:rsidP="00963FEB">
      <w:pPr>
        <w:pStyle w:val="ListParagraph"/>
        <w:numPr>
          <w:ilvl w:val="0"/>
          <w:numId w:val="33"/>
        </w:numPr>
        <w:tabs>
          <w:tab w:val="left" w:pos="567"/>
        </w:tabs>
        <w:spacing w:line="360" w:lineRule="auto"/>
        <w:ind w:left="0" w:firstLine="284"/>
        <w:jc w:val="both"/>
        <w:rPr>
          <w:sz w:val="28"/>
          <w:szCs w:val="28"/>
        </w:rPr>
      </w:pPr>
      <w:r>
        <w:rPr>
          <w:color w:val="000000" w:themeColor="text1"/>
          <w:sz w:val="28"/>
          <w:szCs w:val="28"/>
        </w:rPr>
        <w:t>Thực</w:t>
      </w:r>
      <w:r>
        <w:rPr>
          <w:sz w:val="28"/>
          <w:szCs w:val="28"/>
        </w:rPr>
        <w:t xml:space="preserve"> hiện hồ sơ đánh giá CBGVNV, người lao động năm học 2018 – 2019; </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Tổng s</w:t>
      </w:r>
      <w:r>
        <w:rPr>
          <w:color w:val="000000" w:themeColor="text1"/>
          <w:sz w:val="28"/>
          <w:szCs w:val="28"/>
        </w:rPr>
        <w:t xml:space="preserve">ố đảng viên chi </w:t>
      </w:r>
      <w:r w:rsidRPr="004335B3">
        <w:rPr>
          <w:color w:val="000000" w:themeColor="text1"/>
          <w:sz w:val="28"/>
          <w:szCs w:val="28"/>
        </w:rPr>
        <w:t>bộ: 1</w:t>
      </w:r>
      <w:r w:rsidR="004335B3">
        <w:rPr>
          <w:color w:val="000000" w:themeColor="text1"/>
          <w:sz w:val="28"/>
          <w:szCs w:val="28"/>
        </w:rPr>
        <w:t>4</w:t>
      </w:r>
      <w:r w:rsidRPr="004335B3">
        <w:rPr>
          <w:color w:val="000000" w:themeColor="text1"/>
          <w:sz w:val="28"/>
          <w:szCs w:val="28"/>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4335B3">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4335B3"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00 đồng chí</w:t>
      </w:r>
      <w:r w:rsidR="00BC0FD0"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 xml:space="preserve">Số đảng viên </w:t>
      </w:r>
      <w:r w:rsidRPr="004335B3">
        <w:rPr>
          <w:color w:val="000000" w:themeColor="text1"/>
          <w:sz w:val="28"/>
          <w:szCs w:val="28"/>
        </w:rPr>
        <w:t>chuyển đi: 0</w:t>
      </w:r>
      <w:r w:rsidR="004335B3">
        <w:rPr>
          <w:color w:val="000000" w:themeColor="text1"/>
          <w:sz w:val="28"/>
          <w:szCs w:val="28"/>
        </w:rPr>
        <w:t xml:space="preserve">1 </w:t>
      </w:r>
      <w:r w:rsidR="00685A92">
        <w:rPr>
          <w:color w:val="000000" w:themeColor="text1"/>
          <w:sz w:val="28"/>
          <w:szCs w:val="28"/>
        </w:rPr>
        <w:t>đồng chí Nguyễn Tiến Nhân</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74731A">
        <w:rPr>
          <w:color w:val="000000" w:themeColor="text1"/>
          <w:sz w:val="28"/>
          <w:szCs w:val="28"/>
        </w:rPr>
        <w:t>0</w:t>
      </w:r>
      <w:r>
        <w:rPr>
          <w:color w:val="000000" w:themeColor="text1"/>
          <w:sz w:val="28"/>
          <w:szCs w:val="28"/>
        </w:rPr>
        <w:t>/0</w:t>
      </w:r>
      <w:r w:rsidR="0074731A">
        <w:rPr>
          <w:color w:val="000000" w:themeColor="text1"/>
          <w:sz w:val="28"/>
          <w:szCs w:val="28"/>
        </w:rPr>
        <w:t>5</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 xml:space="preserve">Số đảng viên </w:t>
      </w:r>
      <w:r>
        <w:rPr>
          <w:color w:val="000000" w:themeColor="text1"/>
          <w:sz w:val="28"/>
          <w:szCs w:val="28"/>
        </w:rPr>
        <w:t xml:space="preserve">có </w:t>
      </w:r>
      <w:r w:rsidRPr="004335B3">
        <w:rPr>
          <w:color w:val="000000" w:themeColor="text1"/>
          <w:sz w:val="28"/>
          <w:szCs w:val="28"/>
        </w:rPr>
        <w:t>mặt: 1</w:t>
      </w:r>
      <w:r w:rsidR="0074731A" w:rsidRPr="004335B3">
        <w:rPr>
          <w:color w:val="000000" w:themeColor="text1"/>
          <w:sz w:val="28"/>
          <w:szCs w:val="28"/>
        </w:rPr>
        <w:t>4</w:t>
      </w:r>
      <w:r w:rsidRPr="004335B3">
        <w:rPr>
          <w:color w:val="000000" w:themeColor="text1"/>
          <w:sz w:val="28"/>
          <w:szCs w:val="28"/>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sz w:val="28"/>
          <w:szCs w:val="28"/>
        </w:rPr>
        <w:t>Tiếp tục công tác tuyên giáo, công tác xây dựng Đảng, công tác dân vận, công tác bảo đảm an ninh chính trị trong Nhà trường.</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Bổ nhiệm ông Huỳnh Ngọc Mai, giảng viên khoa Điện-Điện tử, Trưởng bộ môn Tự động hóa khoa Điện-Điện tử giữ chức vụ Phó Trưởng khoa Điện-Điện tử.</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Phân công ông Tạ Minh Cường, Phó trưởng khoa Điện-Điện tử, giữ nhiệm vụ Phụ trách khoa Điện-Điện tử.</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color w:val="000000" w:themeColor="text1"/>
          <w:sz w:val="28"/>
          <w:szCs w:val="28"/>
        </w:rPr>
        <w:t>Tổ</w:t>
      </w:r>
      <w:r>
        <w:rPr>
          <w:sz w:val="28"/>
          <w:szCs w:val="28"/>
        </w:rPr>
        <w:t xml:space="preserve"> chức Hội diễn văn nghệ CB, VC, NLĐ năm học 2018-2019 vào tối 17/5/2019.</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Chuẩn bị kế hoạch tổ chức ngày 01/6/2019 cho con của công đoàn viên;</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hoạt động kỷ niệm 129 năm ngày sinh của Chủ tịch Hồ Chí Minh;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Xây dựng Kế hoạch tham quan, nghỉ mát hè năm 2019 (dự kiến từ 17/6 đến 23/6);</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tham gia các hoạt động do Cụm Công đoàn tổ chức.</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 trợ cho công tác đào tạo của các khoa;</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Trưởng khoa tạo điều kiện cho Đoàn khoa có những hoạt động bổ ích cho HSSV của khoa;</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Phối hợp Hội Sinh viên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Chuyên đề quý II năm 2019: Các đồng chí Đảng viên trong Chi bộ tham gia viết bài: Tư tưởng, đạo đức Hồ Chí Minh về tôn trọng Nhân dân, phát huy dân chủ, chăm lo đời sống Nhân dân.</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đồng 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quan tâm công tác phát triển đảng của chi bộ đối với các quần chúng là trưởng phó các khoa.</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74731A" w:rsidRDefault="0074731A" w:rsidP="004335B3">
      <w:pPr>
        <w:pStyle w:val="ListParagraph"/>
        <w:numPr>
          <w:ilvl w:val="0"/>
          <w:numId w:val="33"/>
        </w:numPr>
        <w:tabs>
          <w:tab w:val="left" w:pos="567"/>
        </w:tabs>
        <w:spacing w:line="360" w:lineRule="auto"/>
        <w:ind w:left="0" w:firstLine="284"/>
        <w:jc w:val="both"/>
        <w:rPr>
          <w:color w:val="000000" w:themeColor="text1"/>
          <w:sz w:val="28"/>
          <w:szCs w:val="28"/>
        </w:rPr>
      </w:pPr>
      <w:r w:rsidRPr="004335B3">
        <w:rPr>
          <w:color w:val="000000" w:themeColor="text1"/>
          <w:sz w:val="28"/>
          <w:szCs w:val="28"/>
        </w:rPr>
        <w:t xml:space="preserve">Phối </w:t>
      </w:r>
      <w:r>
        <w:rPr>
          <w:color w:val="000000" w:themeColor="text1"/>
          <w:sz w:val="28"/>
          <w:szCs w:val="28"/>
        </w:rPr>
        <w:t xml:space="preserve">hợp tổ chức thi thiết bị giảng dạy tự làm với Sở Lao động - Thương binh và Xã hội Thành phố Hồ Chí Minh từ 20/5-25/5/2019; </w:t>
      </w:r>
    </w:p>
    <w:p w:rsidR="0074731A" w:rsidRDefault="0074731A" w:rsidP="004335B3">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Thực hiện kế hoạch về công tác văn thư – lưu trữ năm 2019;</w:t>
      </w:r>
    </w:p>
    <w:p w:rsidR="0074731A" w:rsidRDefault="0074731A" w:rsidP="004335B3">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 xml:space="preserve">Tiếp tục chấn chỉnh, giữ gìn kỷ cương trong CB, GV, NV toàn trường; </w:t>
      </w:r>
    </w:p>
    <w:p w:rsidR="0074731A" w:rsidRDefault="0074731A" w:rsidP="004335B3">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74731A" w:rsidRDefault="0074731A" w:rsidP="004335B3">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Lãnh đạo các khoa hàng tháng phải đi kiểm tra An toàn lao động và PCCC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74731A">
        <w:rPr>
          <w:b/>
          <w:color w:val="000000" w:themeColor="text1"/>
          <w:sz w:val="28"/>
          <w:szCs w:val="28"/>
          <w:lang w:val="fr-FR"/>
        </w:rPr>
        <w:t>6</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lastRenderedPageBreak/>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74731A">
        <w:rPr>
          <w:bCs/>
          <w:color w:val="000000" w:themeColor="text1"/>
          <w:sz w:val="28"/>
          <w:szCs w:val="28"/>
        </w:rPr>
        <w:t>6</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D96168">
        <w:rPr>
          <w:color w:val="000000" w:themeColor="text1"/>
          <w:sz w:val="28"/>
          <w:szCs w:val="28"/>
        </w:rPr>
        <w:t xml:space="preserve"> tại các doanh nghiệp. </w:t>
      </w:r>
    </w:p>
    <w:p w:rsidR="00AA03CB" w:rsidRPr="001A1EED"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Tiếp tục</w:t>
      </w:r>
      <w:r w:rsidR="00694487">
        <w:rPr>
          <w:sz w:val="28"/>
          <w:szCs w:val="28"/>
        </w:rPr>
        <w:t xml:space="preserve">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Xây dựng</w:t>
      </w:r>
      <w:r w:rsidR="00AA03CB" w:rsidRPr="006979ED">
        <w:rPr>
          <w:sz w:val="28"/>
          <w:szCs w:val="28"/>
        </w:rPr>
        <w:t xml:space="preserve"> chương trình đào tạo theo CDIO ngành công nghệ Cơ khí và ngành công nghệ Điện – Điện tử theo kiểm định ABET</w:t>
      </w:r>
      <w:r w:rsidR="00AA03CB" w:rsidRPr="006979ED">
        <w:rPr>
          <w:color w:val="000000" w:themeColor="text1"/>
          <w:sz w:val="28"/>
          <w:szCs w:val="28"/>
        </w:rPr>
        <w:t xml:space="preserve">; </w:t>
      </w:r>
      <w:r w:rsidR="00AA03CB" w:rsidRPr="006979ED">
        <w:rPr>
          <w:sz w:val="28"/>
          <w:szCs w:val="28"/>
        </w:rPr>
        <w:t>Triển khai đào tạo mô phỏng cho SV khoa Công nghệ Động lực;</w:t>
      </w:r>
      <w:r w:rsidR="00AA03CB" w:rsidRPr="006979ED">
        <w:rPr>
          <w:color w:val="000000" w:themeColor="text1"/>
          <w:sz w:val="28"/>
          <w:szCs w:val="28"/>
        </w:rPr>
        <w:t xml:space="preserve"> </w:t>
      </w:r>
      <w:r w:rsidR="00AA03CB">
        <w:rPr>
          <w:sz w:val="28"/>
          <w:szCs w:val="28"/>
        </w:rPr>
        <w:t xml:space="preserve">Giảng viên khoa Động lực học tập </w:t>
      </w:r>
      <w:r>
        <w:rPr>
          <w:sz w:val="28"/>
          <w:szCs w:val="28"/>
        </w:rPr>
        <w:t>tại Đức</w:t>
      </w:r>
      <w:r w:rsidR="00AA03CB">
        <w:rPr>
          <w:sz w:val="28"/>
          <w:szCs w:val="28"/>
        </w:rPr>
        <w:t xml:space="preserve">; </w:t>
      </w:r>
      <w:r w:rsidR="00AA03CB"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các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3107C9" w:rsidRDefault="003107C9"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Thực hiện công tác đánh giá chuẩn về chuyên môn nghiệp vụ của nhà giáo theo kế hoạch; Các hội đồng khoa tổ chức họp để triển khai công tác của khoa và đánh giá </w:t>
      </w:r>
      <w:r w:rsidR="004335B3">
        <w:rPr>
          <w:color w:val="000000" w:themeColor="text1"/>
          <w:sz w:val="28"/>
          <w:szCs w:val="28"/>
        </w:rPr>
        <w:t>giáo</w:t>
      </w:r>
      <w:r>
        <w:rPr>
          <w:color w:val="000000" w:themeColor="text1"/>
          <w:sz w:val="28"/>
          <w:szCs w:val="28"/>
        </w:rPr>
        <w:t xml:space="preserve"> viên.</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Thực hiện các đề tài nghiên cứu khoa học; T</w:t>
      </w:r>
      <w:r w:rsidR="00694487">
        <w:rPr>
          <w:color w:val="000000" w:themeColor="text1"/>
          <w:sz w:val="28"/>
          <w:szCs w:val="28"/>
        </w:rPr>
        <w:t xml:space="preserve">ham gia thi </w:t>
      </w:r>
      <w:r w:rsidRPr="006979ED">
        <w:rPr>
          <w:color w:val="000000" w:themeColor="text1"/>
          <w:sz w:val="28"/>
          <w:szCs w:val="28"/>
        </w:rPr>
        <w:t xml:space="preserve">thiết bị </w:t>
      </w:r>
      <w:r w:rsidR="004335B3">
        <w:rPr>
          <w:color w:val="000000" w:themeColor="text1"/>
          <w:sz w:val="28"/>
          <w:szCs w:val="28"/>
        </w:rPr>
        <w:t>đào tạo</w:t>
      </w:r>
      <w:r w:rsidRPr="006979ED">
        <w:rPr>
          <w:color w:val="000000" w:themeColor="text1"/>
          <w:sz w:val="28"/>
          <w:szCs w:val="28"/>
        </w:rPr>
        <w:t xml:space="preserve"> tự làm</w:t>
      </w:r>
      <w:r w:rsidR="004335B3">
        <w:rPr>
          <w:color w:val="000000" w:themeColor="text1"/>
          <w:sz w:val="28"/>
          <w:szCs w:val="28"/>
        </w:rPr>
        <w:t xml:space="preserve"> năm 2019</w:t>
      </w:r>
      <w:r w:rsidRPr="006979ED">
        <w:rPr>
          <w:color w:val="000000" w:themeColor="text1"/>
          <w:sz w:val="28"/>
          <w:szCs w:val="28"/>
        </w:rPr>
        <w:t xml:space="preserve">;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w:t>
      </w:r>
      <w:r w:rsidR="005A5706">
        <w:rPr>
          <w:color w:val="000000" w:themeColor="text1"/>
          <w:sz w:val="28"/>
          <w:szCs w:val="28"/>
        </w:rPr>
        <w:t xml:space="preserve"> theo kế hoạch công tác tháng 06</w:t>
      </w:r>
      <w:r>
        <w:rPr>
          <w:color w:val="000000" w:themeColor="text1"/>
          <w:sz w:val="28"/>
          <w:szCs w:val="28"/>
        </w:rPr>
        <w:t xml:space="preserve">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lastRenderedPageBreak/>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w:t>
      </w:r>
      <w:r w:rsidR="00D96168">
        <w:rPr>
          <w:color w:val="000000" w:themeColor="text1"/>
          <w:sz w:val="28"/>
          <w:szCs w:val="28"/>
        </w:rPr>
        <w:t>I</w:t>
      </w:r>
      <w:r>
        <w:rPr>
          <w:color w:val="000000" w:themeColor="text1"/>
          <w:sz w:val="28"/>
          <w:szCs w:val="28"/>
        </w:rPr>
        <w:t xml:space="preserve">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lastRenderedPageBreak/>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5A5706" w:rsidRPr="00730BE6" w:rsidRDefault="005A5706"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Chuẩn bị công tác kiểm tra của UBKT.</w:t>
      </w:r>
      <w:bookmarkStart w:id="0" w:name="_GoBack"/>
      <w:bookmarkEnd w:id="0"/>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221" w:rsidRDefault="00FC3221" w:rsidP="00702640">
      <w:r>
        <w:separator/>
      </w:r>
    </w:p>
  </w:endnote>
  <w:endnote w:type="continuationSeparator" w:id="0">
    <w:p w:rsidR="00FC3221" w:rsidRDefault="00FC322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876D9D">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221" w:rsidRDefault="00FC3221" w:rsidP="00702640">
      <w:r>
        <w:separator/>
      </w:r>
    </w:p>
  </w:footnote>
  <w:footnote w:type="continuationSeparator" w:id="0">
    <w:p w:rsidR="00FC3221" w:rsidRDefault="00FC3221"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35B3"/>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4731A"/>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E7C639"/>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F4924-75B5-4DAF-8DF4-E5134CF7E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3114</Words>
  <Characters>11086</Characters>
  <Application>Microsoft Office Word</Application>
  <DocSecurity>0</DocSecurity>
  <Lines>92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HOANG THUC</cp:lastModifiedBy>
  <cp:revision>9</cp:revision>
  <cp:lastPrinted>2019-02-27T07:24:00Z</cp:lastPrinted>
  <dcterms:created xsi:type="dcterms:W3CDTF">2019-05-13T07:09:00Z</dcterms:created>
  <dcterms:modified xsi:type="dcterms:W3CDTF">2019-05-22T14:44:00Z</dcterms:modified>
</cp:coreProperties>
</file>